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4D8D4" w14:textId="30009D24" w:rsidR="0059738F" w:rsidRDefault="00477F5C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477F5C">
        <w:rPr>
          <w:rFonts w:ascii="Arial" w:hAnsi="Arial"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Pr="00477F5C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77F5C">
        <w:rPr>
          <w:rFonts w:ascii="Arial" w:hAnsi="Arial" w:cs="Arial"/>
          <w:b/>
          <w:bCs/>
          <w:sz w:val="22"/>
          <w:szCs w:val="22"/>
        </w:rPr>
        <w:t xml:space="preserve">)132kV S/C on D/C Tower </w:t>
      </w:r>
      <w:proofErr w:type="spellStart"/>
      <w:r w:rsidRPr="00477F5C">
        <w:rPr>
          <w:rFonts w:ascii="Arial" w:hAnsi="Arial" w:cs="Arial"/>
          <w:b/>
          <w:bCs/>
          <w:sz w:val="22"/>
          <w:szCs w:val="22"/>
        </w:rPr>
        <w:t>Kambang-Mechuka</w:t>
      </w:r>
      <w:proofErr w:type="spellEnd"/>
      <w:r w:rsidRPr="00477F5C">
        <w:rPr>
          <w:rFonts w:ascii="Arial" w:hAnsi="Arial" w:cs="Arial"/>
          <w:b/>
          <w:bCs/>
          <w:sz w:val="22"/>
          <w:szCs w:val="22"/>
        </w:rPr>
        <w:t xml:space="preserve"> ii)132kV S/C on D/C Tower Along-</w:t>
      </w:r>
      <w:proofErr w:type="spellStart"/>
      <w:r w:rsidRPr="00477F5C">
        <w:rPr>
          <w:rFonts w:ascii="Arial" w:hAnsi="Arial" w:cs="Arial"/>
          <w:b/>
          <w:bCs/>
          <w:sz w:val="22"/>
          <w:szCs w:val="22"/>
        </w:rPr>
        <w:t>Yingkiong</w:t>
      </w:r>
      <w:proofErr w:type="spellEnd"/>
      <w:r w:rsidRPr="00477F5C">
        <w:rPr>
          <w:rFonts w:ascii="Arial" w:hAnsi="Arial" w:cs="Arial"/>
          <w:b/>
          <w:bCs/>
          <w:sz w:val="22"/>
          <w:szCs w:val="22"/>
        </w:rPr>
        <w:t xml:space="preserve"> iii) 132kV S/C on D/C Tower </w:t>
      </w:r>
      <w:proofErr w:type="spellStart"/>
      <w:r w:rsidRPr="00477F5C">
        <w:rPr>
          <w:rFonts w:ascii="Arial" w:hAnsi="Arial" w:cs="Arial"/>
          <w:b/>
          <w:bCs/>
          <w:sz w:val="22"/>
          <w:szCs w:val="22"/>
        </w:rPr>
        <w:t>Yingkiong-Tuting</w:t>
      </w:r>
      <w:proofErr w:type="spellEnd"/>
      <w:r w:rsidRPr="00477F5C">
        <w:rPr>
          <w:rFonts w:ascii="Arial" w:hAnsi="Arial"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</w:p>
    <w:p w14:paraId="22992826" w14:textId="77777777" w:rsidR="00477F5C" w:rsidRPr="00503D9F" w:rsidRDefault="00477F5C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A437F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Order, if applicable, to be provided on a non-judicial stamp paper of Rs. 100/-. </w:t>
      </w:r>
    </w:p>
    <w:p w14:paraId="3204484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5609E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Date: </w:t>
      </w:r>
    </w:p>
    <w:p w14:paraId="24C61C7D" w14:textId="1E7A8D8F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I ________S/o, D/o, W/</w:t>
      </w:r>
      <w:r w:rsidR="00002528" w:rsidRPr="00503D9F">
        <w:rPr>
          <w:rFonts w:ascii="Arial" w:hAnsi="Arial" w:cs="Arial"/>
          <w:sz w:val="22"/>
          <w:szCs w:val="22"/>
        </w:rPr>
        <w:t xml:space="preserve">o, </w:t>
      </w:r>
      <w:r w:rsidRPr="00503D9F">
        <w:rPr>
          <w:rFonts w:ascii="Arial" w:hAnsi="Arial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F3FA4C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A13711" w14:textId="089578C5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19/07/2024 (hereinafter PPP-MII order), ‘Public Procurement (Preference to Make in India) to provide for Purchase Preference (linked with local content)’ order dated 16/11/2021 issued by Ministry of Power (hereinafter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order)  and any subsequent modifications/Amendments, if any and </w:t>
      </w:r>
    </w:p>
    <w:p w14:paraId="6ECA59A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3DEF4CC" w14:textId="06B517FC" w:rsidR="00E016D8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)132kV S/C on D/C Tower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Kambang-Mechuka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ii)132kV S/C on D/C Tower Along-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Yingkiong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iii) 132kV S/C on D/C Tower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Yingkiong-Tuting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  <w:r w:rsidRPr="00503D9F">
        <w:rPr>
          <w:rFonts w:ascii="Arial" w:hAnsi="Arial" w:cs="Arial"/>
          <w:i/>
          <w:iCs/>
          <w:sz w:val="22"/>
          <w:szCs w:val="22"/>
        </w:rPr>
        <w:t>.</w:t>
      </w:r>
      <w:r w:rsidR="00EA39AD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3C3F9C8" w14:textId="77777777" w:rsidR="00230ECF" w:rsidRPr="00230ECF" w:rsidRDefault="00230EC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B6223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F018CC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83ACF3" w14:textId="0DB0A528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‘Local Content ‘as defined in the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in the goods/services/works supplied by me for </w:t>
      </w:r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)132kV S/C on D/C Tower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Kambang-Mechuka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ii)132kV S/C on D/C Tower Along-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Yingkiong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iii) 132kV S/C on D/C Tower </w:t>
      </w:r>
      <w:proofErr w:type="spellStart"/>
      <w:r w:rsidR="00EA39AD" w:rsidRPr="00EA39AD">
        <w:rPr>
          <w:rFonts w:ascii="Arial" w:hAnsi="Arial" w:cs="Arial"/>
          <w:b/>
          <w:bCs/>
          <w:sz w:val="22"/>
          <w:szCs w:val="22"/>
        </w:rPr>
        <w:t>Yingkiong-Tuting</w:t>
      </w:r>
      <w:proofErr w:type="spellEnd"/>
      <w:r w:rsidR="00EA39AD" w:rsidRPr="00EA39AD">
        <w:rPr>
          <w:rFonts w:ascii="Arial" w:hAnsi="Arial"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  <w:r w:rsidRPr="00503D9F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03D9F">
        <w:rPr>
          <w:rFonts w:ascii="Arial" w:hAnsi="Arial" w:cs="Arial"/>
          <w:sz w:val="22"/>
          <w:szCs w:val="22"/>
        </w:rPr>
        <w:t xml:space="preserve">is ………  </w:t>
      </w:r>
      <w:r w:rsidRPr="00503D9F">
        <w:rPr>
          <w:rFonts w:ascii="Arial" w:hAnsi="Arial" w:cs="Arial"/>
          <w:i/>
          <w:iCs/>
          <w:sz w:val="22"/>
          <w:szCs w:val="22"/>
        </w:rPr>
        <w:t>[Fill in the percentage of Local Content]</w:t>
      </w:r>
      <w:r w:rsidRPr="00503D9F">
        <w:rPr>
          <w:rFonts w:ascii="Arial" w:hAnsi="Arial" w:cs="Arial"/>
          <w:sz w:val="22"/>
          <w:szCs w:val="22"/>
        </w:rPr>
        <w:t xml:space="preserve"> percent (%).</w:t>
      </w:r>
      <w:r w:rsidR="00EA39AD">
        <w:rPr>
          <w:rFonts w:ascii="Arial" w:hAnsi="Arial" w:cs="Arial"/>
          <w:sz w:val="22"/>
          <w:szCs w:val="22"/>
        </w:rPr>
        <w:t xml:space="preserve"> </w:t>
      </w:r>
    </w:p>
    <w:p w14:paraId="60CEFAF6" w14:textId="77777777" w:rsidR="00F74C1F" w:rsidRPr="00F74C1F" w:rsidRDefault="00F74C1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B8ED8B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cost of locally sourced imported items (inclusive of taxes) along with breakup of license/royalties paid/technical expertise cost etc. sourced from outside India </w:t>
      </w:r>
      <w:proofErr w:type="gramStart"/>
      <w:r w:rsidRPr="00503D9F">
        <w:rPr>
          <w:rFonts w:ascii="Arial" w:hAnsi="Arial" w:cs="Arial"/>
          <w:sz w:val="22"/>
          <w:szCs w:val="22"/>
        </w:rPr>
        <w:t xml:space="preserve">for  </w:t>
      </w:r>
      <w:r w:rsidRPr="00503D9F">
        <w:rPr>
          <w:rFonts w:ascii="Arial" w:hAnsi="Arial" w:cs="Arial"/>
          <w:i/>
          <w:iCs/>
          <w:sz w:val="22"/>
          <w:szCs w:val="22"/>
        </w:rPr>
        <w:t>…</w:t>
      </w:r>
      <w:proofErr w:type="gramEnd"/>
      <w:r w:rsidRPr="00503D9F">
        <w:rPr>
          <w:rFonts w:ascii="Arial" w:hAnsi="Arial" w:cs="Arial"/>
          <w:i/>
          <w:iCs/>
          <w:sz w:val="22"/>
          <w:szCs w:val="22"/>
        </w:rPr>
        <w:t>……….[Fill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is as given below</w:t>
      </w:r>
    </w:p>
    <w:p w14:paraId="421BE63A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Imported items sourced locally from resellers /distributors (inclusive of taxes) is Rs…………</w:t>
      </w:r>
    </w:p>
    <w:p w14:paraId="435C1670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>Cost of the license fees /royalites paid/technical charges paid out of India is Rs……………</w:t>
      </w:r>
      <w:proofErr w:type="gramStart"/>
      <w:r w:rsidRPr="00503D9F">
        <w:rPr>
          <w:rFonts w:ascii="Arial" w:hAnsi="Arial" w:cs="Arial"/>
          <w:sz w:val="22"/>
          <w:szCs w:val="22"/>
        </w:rPr>
        <w:t>…..</w:t>
      </w:r>
      <w:proofErr w:type="gramEnd"/>
    </w:p>
    <w:p w14:paraId="3ED59896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Procurement / supply of repackaged / refurbished/rebranded imported products is Rs……………</w:t>
      </w:r>
      <w:proofErr w:type="gramStart"/>
      <w:r w:rsidRPr="00503D9F">
        <w:rPr>
          <w:rFonts w:ascii="Arial" w:hAnsi="Arial" w:cs="Arial"/>
          <w:sz w:val="22"/>
          <w:szCs w:val="22"/>
        </w:rPr>
        <w:t>…..</w:t>
      </w:r>
      <w:proofErr w:type="gramEnd"/>
    </w:p>
    <w:p w14:paraId="234B7A6D" w14:textId="64413CB9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OEM certificate for country of origin is submitted along with this declaration </w:t>
      </w:r>
      <w:r w:rsidRPr="00503D9F">
        <w:rPr>
          <w:rFonts w:ascii="Arial" w:hAnsi="Arial" w:cs="Arial"/>
          <w:i/>
          <w:iCs/>
          <w:sz w:val="22"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503D9F">
        <w:rPr>
          <w:rFonts w:ascii="Arial" w:hAnsi="Arial" w:cs="Arial"/>
          <w:sz w:val="22"/>
          <w:szCs w:val="22"/>
        </w:rPr>
        <w:t>]</w:t>
      </w:r>
    </w:p>
    <w:p w14:paraId="35C37440" w14:textId="77777777" w:rsidR="00D84F5A" w:rsidRPr="00503D9F" w:rsidRDefault="00D84F5A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1A46976" w14:textId="6BB6E9D2" w:rsidR="00E016D8" w:rsidRPr="00D84F5A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[a]</w:t>
      </w:r>
      <w:r w:rsidRPr="00503D9F">
        <w:rPr>
          <w:rFonts w:ascii="Arial" w:hAnsi="Arial" w:cs="Arial"/>
          <w:sz w:val="22"/>
          <w:szCs w:val="22"/>
        </w:rPr>
        <w:t xml:space="preserve"> That the goods/services/works supplied by me for </w:t>
      </w:r>
      <w:r w:rsidR="00E244BE" w:rsidRPr="00E244BE">
        <w:rPr>
          <w:rFonts w:ascii="Arial" w:hAnsi="Arial"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E244BE" w:rsidRPr="00E244B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E244BE" w:rsidRPr="00E244BE">
        <w:rPr>
          <w:rFonts w:ascii="Arial" w:hAnsi="Arial" w:cs="Arial"/>
          <w:b/>
          <w:bCs/>
          <w:sz w:val="22"/>
          <w:szCs w:val="22"/>
        </w:rPr>
        <w:t xml:space="preserve">)132kV S/C on D/C Tower </w:t>
      </w:r>
      <w:proofErr w:type="spellStart"/>
      <w:r w:rsidR="00E244BE" w:rsidRPr="00E244BE">
        <w:rPr>
          <w:rFonts w:ascii="Arial" w:hAnsi="Arial" w:cs="Arial"/>
          <w:b/>
          <w:bCs/>
          <w:sz w:val="22"/>
          <w:szCs w:val="22"/>
        </w:rPr>
        <w:t>Kambang-Mechuka</w:t>
      </w:r>
      <w:proofErr w:type="spellEnd"/>
      <w:r w:rsidR="00E244BE" w:rsidRPr="00E244BE">
        <w:rPr>
          <w:rFonts w:ascii="Arial" w:hAnsi="Arial" w:cs="Arial"/>
          <w:b/>
          <w:bCs/>
          <w:sz w:val="22"/>
          <w:szCs w:val="22"/>
        </w:rPr>
        <w:t xml:space="preserve"> ii)132kV S/C on D/C Tower Along-</w:t>
      </w:r>
      <w:proofErr w:type="spellStart"/>
      <w:r w:rsidR="00E244BE" w:rsidRPr="00E244BE">
        <w:rPr>
          <w:rFonts w:ascii="Arial" w:hAnsi="Arial" w:cs="Arial"/>
          <w:b/>
          <w:bCs/>
          <w:sz w:val="22"/>
          <w:szCs w:val="22"/>
        </w:rPr>
        <w:t>Yingkiong</w:t>
      </w:r>
      <w:proofErr w:type="spellEnd"/>
      <w:r w:rsidR="00E244BE" w:rsidRPr="00E244BE">
        <w:rPr>
          <w:rFonts w:ascii="Arial" w:hAnsi="Arial" w:cs="Arial"/>
          <w:b/>
          <w:bCs/>
          <w:sz w:val="22"/>
          <w:szCs w:val="22"/>
        </w:rPr>
        <w:t xml:space="preserve"> iii) 132kV S/C on D/C Tower </w:t>
      </w:r>
      <w:proofErr w:type="spellStart"/>
      <w:r w:rsidR="00E244BE" w:rsidRPr="00E244BE">
        <w:rPr>
          <w:rFonts w:ascii="Arial" w:hAnsi="Arial" w:cs="Arial"/>
          <w:b/>
          <w:bCs/>
          <w:sz w:val="22"/>
          <w:szCs w:val="22"/>
        </w:rPr>
        <w:t>Yingkiong-Tuting</w:t>
      </w:r>
      <w:proofErr w:type="spellEnd"/>
      <w:r w:rsidR="00E244BE" w:rsidRPr="00E244BE">
        <w:rPr>
          <w:rFonts w:ascii="Arial" w:hAnsi="Arial"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  <w:r w:rsidRPr="00503D9F">
        <w:rPr>
          <w:rFonts w:ascii="Arial" w:hAnsi="Arial" w:cs="Arial"/>
          <w:sz w:val="22"/>
          <w:szCs w:val="22"/>
        </w:rPr>
        <w:t xml:space="preserve">, meet the ‘Local Content‘ requirement as defined in the PPP-MII order and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).</w:t>
      </w:r>
    </w:p>
    <w:p w14:paraId="3B6EA0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1980CD" w14:textId="63350DE8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Or </w:t>
      </w:r>
      <w:r w:rsidR="00E244BE">
        <w:rPr>
          <w:rFonts w:ascii="Arial" w:hAnsi="Arial" w:cs="Arial"/>
          <w:sz w:val="22"/>
          <w:szCs w:val="22"/>
        </w:rPr>
        <w:t xml:space="preserve"> </w:t>
      </w:r>
    </w:p>
    <w:p w14:paraId="536F0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[b]</w:t>
      </w:r>
      <w:r w:rsidRPr="00503D9F">
        <w:rPr>
          <w:rFonts w:ascii="Arial" w:hAnsi="Arial" w:cs="Arial"/>
          <w:sz w:val="22"/>
          <w:szCs w:val="22"/>
        </w:rPr>
        <w:t xml:space="preserve"> That I have received incentive from the ____ [</w:t>
      </w:r>
      <w:r w:rsidRPr="00503D9F">
        <w:rPr>
          <w:rFonts w:ascii="Arial" w:hAnsi="Arial" w:cs="Arial"/>
          <w:i/>
          <w:iCs/>
          <w:sz w:val="22"/>
          <w:szCs w:val="22"/>
        </w:rPr>
        <w:t>Mention the name of the PLI Ministry</w:t>
      </w:r>
      <w:r w:rsidRPr="00503D9F">
        <w:rPr>
          <w:rFonts w:ascii="Arial" w:hAnsi="Arial" w:cs="Arial"/>
          <w:sz w:val="22"/>
          <w:szCs w:val="22"/>
        </w:rPr>
        <w:t>] Ministry for the goods/services/works supplied by me for</w:t>
      </w:r>
      <w:r w:rsidRPr="00503D9F">
        <w:rPr>
          <w:rFonts w:ascii="Arial" w:hAnsi="Arial" w:cs="Arial"/>
          <w:i/>
          <w:iCs/>
          <w:sz w:val="22"/>
          <w:szCs w:val="22"/>
        </w:rPr>
        <w:t>…………. 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64A8D50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0267A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i/>
          <w:iCs/>
          <w:sz w:val="22"/>
          <w:szCs w:val="22"/>
        </w:rPr>
        <w:t>[The bidder to strike out the either [a] or [b] above, as applicable]</w:t>
      </w:r>
    </w:p>
    <w:p w14:paraId="434E7AC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4C83434" w14:textId="2F10B5D0" w:rsidR="00E016D8" w:rsidRPr="003F20BD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[c]</w:t>
      </w:r>
      <w:r w:rsidRPr="00503D9F">
        <w:rPr>
          <w:rFonts w:ascii="Arial" w:hAnsi="Arial" w:cs="Arial"/>
          <w:sz w:val="22"/>
          <w:szCs w:val="22"/>
        </w:rPr>
        <w:t xml:space="preserve">That the items supplied by me under </w:t>
      </w:r>
      <w:r w:rsidR="00605CEB" w:rsidRPr="00605CEB">
        <w:rPr>
          <w:rFonts w:ascii="Arial" w:hAnsi="Arial"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605CEB" w:rsidRPr="00605CEB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605CEB" w:rsidRPr="00605CEB">
        <w:rPr>
          <w:rFonts w:ascii="Arial" w:hAnsi="Arial" w:cs="Arial"/>
          <w:b/>
          <w:bCs/>
          <w:sz w:val="22"/>
          <w:szCs w:val="22"/>
        </w:rPr>
        <w:t xml:space="preserve">)132kV S/C on D/C Tower </w:t>
      </w:r>
      <w:proofErr w:type="spellStart"/>
      <w:r w:rsidR="00605CEB" w:rsidRPr="00605CEB">
        <w:rPr>
          <w:rFonts w:ascii="Arial" w:hAnsi="Arial" w:cs="Arial"/>
          <w:b/>
          <w:bCs/>
          <w:sz w:val="22"/>
          <w:szCs w:val="22"/>
        </w:rPr>
        <w:t>Kambang-Mechuka</w:t>
      </w:r>
      <w:proofErr w:type="spellEnd"/>
      <w:r w:rsidR="00605CEB" w:rsidRPr="00605CEB">
        <w:rPr>
          <w:rFonts w:ascii="Arial" w:hAnsi="Arial" w:cs="Arial"/>
          <w:b/>
          <w:bCs/>
          <w:sz w:val="22"/>
          <w:szCs w:val="22"/>
        </w:rPr>
        <w:t xml:space="preserve"> ii)132kV S/C on D/C Tower Along-</w:t>
      </w:r>
      <w:proofErr w:type="spellStart"/>
      <w:r w:rsidR="00605CEB" w:rsidRPr="00605CEB">
        <w:rPr>
          <w:rFonts w:ascii="Arial" w:hAnsi="Arial" w:cs="Arial"/>
          <w:b/>
          <w:bCs/>
          <w:sz w:val="22"/>
          <w:szCs w:val="22"/>
        </w:rPr>
        <w:t>Yingkiong</w:t>
      </w:r>
      <w:proofErr w:type="spellEnd"/>
      <w:r w:rsidR="00605CEB" w:rsidRPr="00605CEB">
        <w:rPr>
          <w:rFonts w:ascii="Arial" w:hAnsi="Arial" w:cs="Arial"/>
          <w:b/>
          <w:bCs/>
          <w:sz w:val="22"/>
          <w:szCs w:val="22"/>
        </w:rPr>
        <w:t xml:space="preserve"> iii) 132kV S/C on D/C Tower </w:t>
      </w:r>
      <w:proofErr w:type="spellStart"/>
      <w:r w:rsidR="00605CEB" w:rsidRPr="00605CEB">
        <w:rPr>
          <w:rFonts w:ascii="Arial" w:hAnsi="Arial" w:cs="Arial"/>
          <w:b/>
          <w:bCs/>
          <w:sz w:val="22"/>
          <w:szCs w:val="22"/>
        </w:rPr>
        <w:t>Yingkiong-Tuting</w:t>
      </w:r>
      <w:proofErr w:type="spellEnd"/>
      <w:r w:rsidR="00605CEB" w:rsidRPr="00605CEB">
        <w:rPr>
          <w:rFonts w:ascii="Arial" w:hAnsi="Arial"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  <w:r w:rsidRPr="00503D9F">
        <w:rPr>
          <w:rFonts w:ascii="Arial" w:hAnsi="Arial" w:cs="Arial"/>
          <w:sz w:val="22"/>
          <w:szCs w:val="22"/>
        </w:rPr>
        <w:t xml:space="preserve"> notified as having sufficient local capacity and competition by the Nodal Ministries shall be sourced from Class-I local suppliers only. </w:t>
      </w:r>
      <w:r w:rsidRPr="00503D9F">
        <w:rPr>
          <w:rFonts w:ascii="Arial" w:hAnsi="Arial" w:cs="Arial"/>
          <w:i/>
          <w:iCs/>
          <w:sz w:val="22"/>
          <w:szCs w:val="22"/>
        </w:rPr>
        <w:t>[ Applicable in case of System Integrators/EPC/Turnkey Contracts/Service Tenders only. Delete, if not applicable]</w:t>
      </w:r>
      <w:r w:rsidR="00605CEB">
        <w:rPr>
          <w:rFonts w:ascii="Arial" w:hAnsi="Arial" w:cs="Arial"/>
          <w:i/>
          <w:iCs/>
          <w:sz w:val="22"/>
          <w:szCs w:val="22"/>
        </w:rPr>
        <w:t xml:space="preserve"> </w:t>
      </w:r>
      <w:bookmarkStart w:id="0" w:name="_GoBack"/>
      <w:bookmarkEnd w:id="0"/>
    </w:p>
    <w:p w14:paraId="7F876C8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5C703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503D9F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503D9F">
        <w:rPr>
          <w:rFonts w:ascii="Arial" w:hAnsi="Arial" w:cs="Arial"/>
          <w:sz w:val="22"/>
          <w:szCs w:val="22"/>
        </w:rPr>
        <w:t>.</w:t>
      </w:r>
    </w:p>
    <w:p w14:paraId="3A4A6FF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B5F2C1" w14:textId="6946CE1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503D9F">
        <w:rPr>
          <w:rFonts w:ascii="Arial" w:hAnsi="Arial" w:cs="Arial"/>
          <w:sz w:val="22"/>
          <w:szCs w:val="22"/>
        </w:rPr>
        <w:t>ies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503D9F">
        <w:rPr>
          <w:rFonts w:ascii="Arial" w:hAnsi="Arial" w:cs="Arial"/>
          <w:sz w:val="22"/>
          <w:szCs w:val="22"/>
        </w:rPr>
        <w:t>MoP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order and provisions of the Integrity pact/Code of Integrity in Public Procurement/ Bidding Documents. </w:t>
      </w:r>
    </w:p>
    <w:p w14:paraId="632EAD6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BF39B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315C72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586A479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spellStart"/>
      <w:r w:rsidRPr="00503D9F">
        <w:rPr>
          <w:rFonts w:ascii="Arial" w:hAnsi="Arial" w:cs="Arial"/>
          <w:sz w:val="22"/>
          <w:szCs w:val="22"/>
        </w:rPr>
        <w:t>i</w:t>
      </w:r>
      <w:proofErr w:type="spellEnd"/>
      <w:r w:rsidRPr="00503D9F">
        <w:rPr>
          <w:rFonts w:ascii="Arial" w:hAnsi="Arial" w:cs="Arial"/>
          <w:sz w:val="22"/>
          <w:szCs w:val="22"/>
        </w:rPr>
        <w:t xml:space="preserve"> </w:t>
      </w:r>
      <w:r w:rsidRPr="00503D9F">
        <w:rPr>
          <w:rFonts w:ascii="Arial" w:hAnsi="Arial" w:cs="Arial"/>
          <w:sz w:val="22"/>
          <w:szCs w:val="22"/>
        </w:rPr>
        <w:tab/>
        <w:t xml:space="preserve">Name   and   details of the Local Supplier  </w:t>
      </w:r>
    </w:p>
    <w:p w14:paraId="5960865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670F2713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5AF1D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ii. </w:t>
      </w:r>
      <w:r w:rsidRPr="00503D9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7AFBF10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5AC7C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iii. </w:t>
      </w:r>
      <w:r w:rsidRPr="00503D9F">
        <w:rPr>
          <w:rFonts w:ascii="Arial" w:hAnsi="Arial" w:cs="Arial"/>
          <w:sz w:val="22"/>
          <w:szCs w:val="22"/>
        </w:rPr>
        <w:tab/>
        <w:t xml:space="preserve">Goods/services/works for which the certificate is produced </w:t>
      </w:r>
    </w:p>
    <w:p w14:paraId="6BADF6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DF1F9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iv. </w:t>
      </w:r>
      <w:r w:rsidRPr="00503D9F">
        <w:rPr>
          <w:rFonts w:ascii="Arial" w:hAnsi="Arial" w:cs="Arial"/>
          <w:sz w:val="22"/>
          <w:szCs w:val="22"/>
        </w:rPr>
        <w:tab/>
        <w:t xml:space="preserve">Procuring </w:t>
      </w:r>
      <w:proofErr w:type="gramStart"/>
      <w:r w:rsidRPr="00503D9F">
        <w:rPr>
          <w:rFonts w:ascii="Arial" w:hAnsi="Arial" w:cs="Arial"/>
          <w:sz w:val="22"/>
          <w:szCs w:val="22"/>
        </w:rPr>
        <w:t>entity  to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 whom the certificate is furnished </w:t>
      </w:r>
    </w:p>
    <w:p w14:paraId="09CB3AB9" w14:textId="4C5AC69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v. </w:t>
      </w:r>
      <w:r w:rsidRPr="00503D9F">
        <w:rPr>
          <w:rFonts w:ascii="Arial" w:hAnsi="Arial" w:cs="Arial"/>
          <w:sz w:val="22"/>
          <w:szCs w:val="22"/>
        </w:rPr>
        <w:tab/>
        <w:t xml:space="preserve">Percentage of local </w:t>
      </w:r>
      <w:proofErr w:type="gramStart"/>
      <w:r w:rsidRPr="00503D9F">
        <w:rPr>
          <w:rFonts w:ascii="Arial" w:hAnsi="Arial" w:cs="Arial"/>
          <w:sz w:val="22"/>
          <w:szCs w:val="22"/>
        </w:rPr>
        <w:t>content  claimed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 and whether it meets the Local Content prescribed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</w:t>
      </w:r>
    </w:p>
    <w:p w14:paraId="5498896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vi. </w:t>
      </w:r>
      <w:r w:rsidRPr="00503D9F">
        <w:rPr>
          <w:rFonts w:ascii="Arial" w:hAnsi="Arial" w:cs="Arial"/>
          <w:sz w:val="22"/>
          <w:szCs w:val="22"/>
        </w:rPr>
        <w:tab/>
        <w:t xml:space="preserve">Name and contact details of the unit of the Local Supplier (s) </w:t>
      </w:r>
    </w:p>
    <w:p w14:paraId="7ADBDEC0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vii. </w:t>
      </w:r>
      <w:r w:rsidRPr="00503D9F">
        <w:rPr>
          <w:rFonts w:ascii="Arial" w:hAnsi="Arial" w:cs="Arial"/>
          <w:sz w:val="22"/>
          <w:szCs w:val="22"/>
        </w:rPr>
        <w:tab/>
        <w:t xml:space="preserve">Sale Price of the product </w:t>
      </w:r>
    </w:p>
    <w:p w14:paraId="5FFD5DA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viii</w:t>
      </w:r>
      <w:r w:rsidRPr="00503D9F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15FE3A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ix. </w:t>
      </w:r>
      <w:r w:rsidRPr="00503D9F">
        <w:rPr>
          <w:rFonts w:ascii="Arial" w:hAnsi="Arial" w:cs="Arial"/>
          <w:sz w:val="22"/>
          <w:szCs w:val="22"/>
        </w:rPr>
        <w:tab/>
        <w:t xml:space="preserve">Freight, insurance and handling </w:t>
      </w:r>
    </w:p>
    <w:p w14:paraId="55047256" w14:textId="51820A50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x.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Total Bill of Material</w:t>
      </w:r>
    </w:p>
    <w:p w14:paraId="26A320A4" w14:textId="1CD360C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List and total cost value of input used to manufacture the Goods/to provide services/in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construction of works</w:t>
      </w:r>
    </w:p>
    <w:p w14:paraId="5B27ED6C" w14:textId="74351C7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xii.  </w:t>
      </w:r>
      <w:r w:rsidRPr="00503D9F">
        <w:rPr>
          <w:rFonts w:ascii="Arial" w:hAnsi="Arial" w:cs="Arial"/>
          <w:sz w:val="22"/>
          <w:szCs w:val="22"/>
        </w:rPr>
        <w:tab/>
        <w:t xml:space="preserve">List and total cost of input which are domestically sourced. Value addition certificates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suppliers, if the input is not in-house to be attached</w:t>
      </w:r>
    </w:p>
    <w:p w14:paraId="25CC2AC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xiii. </w:t>
      </w:r>
      <w:r w:rsidRPr="00503D9F">
        <w:rPr>
          <w:rFonts w:ascii="Arial" w:hAnsi="Arial" w:cs="Arial"/>
          <w:sz w:val="22"/>
          <w:szCs w:val="22"/>
        </w:rPr>
        <w:tab/>
        <w:t xml:space="preserve">List and cost of inputs which are imported, directly or indirectly </w:t>
      </w:r>
    </w:p>
    <w:p w14:paraId="24917593" w14:textId="34910CF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xiv. </w:t>
      </w:r>
      <w:r w:rsidRPr="00503D9F">
        <w:rPr>
          <w:rFonts w:ascii="Arial" w:hAnsi="Arial" w:cs="Arial"/>
          <w:sz w:val="22"/>
          <w:szCs w:val="22"/>
        </w:rPr>
        <w:tab/>
        <w:t xml:space="preserve">Cost and break up of imported items (inclusive of taxes) sourced locally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resellers/distributors.</w:t>
      </w:r>
    </w:p>
    <w:p w14:paraId="7B58501B" w14:textId="46F0B524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xv.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license fees /royalites paid/technical charges paid out of India </w:t>
      </w:r>
    </w:p>
    <w:p w14:paraId="0606157F" w14:textId="1A98010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gramStart"/>
      <w:r w:rsidRPr="00503D9F">
        <w:rPr>
          <w:rFonts w:ascii="Arial" w:hAnsi="Arial" w:cs="Arial"/>
          <w:sz w:val="22"/>
          <w:szCs w:val="22"/>
        </w:rPr>
        <w:t xml:space="preserve">xvi  </w:t>
      </w:r>
      <w:r w:rsidR="00040AF3">
        <w:rPr>
          <w:rFonts w:ascii="Arial" w:hAnsi="Arial" w:cs="Arial"/>
          <w:sz w:val="22"/>
          <w:szCs w:val="22"/>
        </w:rPr>
        <w:tab/>
      </w:r>
      <w:proofErr w:type="gramEnd"/>
      <w:r w:rsidRPr="00503D9F">
        <w:rPr>
          <w:rFonts w:ascii="Arial" w:hAnsi="Arial" w:cs="Arial"/>
          <w:sz w:val="22"/>
          <w:szCs w:val="22"/>
        </w:rPr>
        <w:t xml:space="preserve">Cost and break up of Procurement / supply of repackaged / refurbished/rebranded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imported products. </w:t>
      </w:r>
    </w:p>
    <w:p w14:paraId="4123452F" w14:textId="77777777" w:rsidR="00580098" w:rsidRPr="00503D9F" w:rsidRDefault="0058009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735C04" w14:textId="0F4EC35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5BA81B25" w14:textId="77777777" w:rsidR="009555B4" w:rsidRPr="00503D9F" w:rsidRDefault="009555B4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9DC5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a. Imported </w:t>
      </w:r>
      <w:proofErr w:type="gramStart"/>
      <w:r w:rsidRPr="00503D9F">
        <w:rPr>
          <w:rFonts w:ascii="Arial" w:hAnsi="Arial" w:cs="Arial"/>
          <w:sz w:val="22"/>
          <w:szCs w:val="22"/>
        </w:rPr>
        <w:t>items(</w:t>
      </w:r>
      <w:proofErr w:type="gramEnd"/>
      <w:r w:rsidRPr="00503D9F">
        <w:rPr>
          <w:rFonts w:ascii="Arial" w:hAnsi="Arial" w:cs="Arial"/>
          <w:sz w:val="22"/>
          <w:szCs w:val="22"/>
        </w:rPr>
        <w:t xml:space="preserve">inclusive of taxes)  sourced locally from resellers/distributors. </w:t>
      </w:r>
    </w:p>
    <w:p w14:paraId="55B7DE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b. The license fees / royalties paid/ technical charges paid out of India</w:t>
      </w:r>
    </w:p>
    <w:p w14:paraId="09CD310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c. Procurement / supply of repackaged / refurbished/rebranded imported products</w:t>
      </w:r>
    </w:p>
    <w:p w14:paraId="1FDF5AE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AFE71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41A25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31FDD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716A4CC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04F93B2C" w14:textId="77777777" w:rsidR="00DD28A2" w:rsidRPr="00503D9F" w:rsidRDefault="00DD28A2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DD28A2" w:rsidRPr="00503D9F" w:rsidSect="0074365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56A5" w14:textId="77777777" w:rsidR="006643EE" w:rsidRDefault="006643EE" w:rsidP="00D818D4">
      <w:pPr>
        <w:spacing w:after="0" w:line="240" w:lineRule="auto"/>
      </w:pPr>
      <w:r>
        <w:separator/>
      </w:r>
    </w:p>
  </w:endnote>
  <w:endnote w:type="continuationSeparator" w:id="0">
    <w:p w14:paraId="178E962B" w14:textId="77777777" w:rsidR="006643EE" w:rsidRDefault="006643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B3833" w14:textId="77777777" w:rsidR="006643EE" w:rsidRDefault="006643EE" w:rsidP="00D818D4">
      <w:pPr>
        <w:spacing w:after="0" w:line="240" w:lineRule="auto"/>
      </w:pPr>
      <w:r>
        <w:separator/>
      </w:r>
    </w:p>
  </w:footnote>
  <w:footnote w:type="continuationSeparator" w:id="0">
    <w:p w14:paraId="7F62A8EC" w14:textId="77777777" w:rsidR="006643EE" w:rsidRDefault="006643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99C1A65" w:rsidR="007F2E36" w:rsidRPr="00935340" w:rsidRDefault="007F2E36" w:rsidP="00601BD3">
    <w:pPr>
      <w:rPr>
        <w:rFonts w:ascii="Arial" w:eastAsia="Times New Roman" w:hAnsi="Arial" w:cs="Arial"/>
        <w:b/>
        <w:szCs w:val="22"/>
        <w:lang w:bidi="ar-SA"/>
      </w:rPr>
    </w:pPr>
    <w:r w:rsidRPr="00935340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477F5C" w:rsidRPr="00477F5C">
      <w:rPr>
        <w:rFonts w:ascii="Arial" w:hAnsi="Arial" w:cs="Arial"/>
        <w:b/>
        <w:bCs/>
        <w:szCs w:val="22"/>
      </w:rPr>
      <w:t>CC/NT/W-TW/DOM/A02/26/07942</w:t>
    </w:r>
    <w:r w:rsidR="00477F5C">
      <w:rPr>
        <w:rFonts w:ascii="Arial" w:hAnsi="Arial" w:cs="Arial"/>
        <w:b/>
        <w:bCs/>
        <w:szCs w:val="22"/>
      </w:rPr>
      <w:t xml:space="preserve"> </w:t>
    </w:r>
    <w:r w:rsidR="00594809" w:rsidRPr="00935340">
      <w:rPr>
        <w:rFonts w:ascii="Arial" w:hAnsi="Arial" w:cs="Arial"/>
        <w:b/>
        <w:bCs/>
        <w:szCs w:val="22"/>
      </w:rPr>
      <w:tab/>
    </w:r>
    <w:r w:rsidR="00594809" w:rsidRPr="00935340">
      <w:rPr>
        <w:rFonts w:ascii="Arial" w:hAnsi="Arial" w:cs="Arial"/>
        <w:b/>
        <w:bCs/>
        <w:szCs w:val="22"/>
      </w:rPr>
      <w:tab/>
    </w:r>
    <w:r w:rsidR="00935340">
      <w:rPr>
        <w:rFonts w:ascii="Arial" w:hAnsi="Arial" w:cs="Arial"/>
        <w:b/>
        <w:bCs/>
        <w:szCs w:val="22"/>
      </w:rPr>
      <w:t xml:space="preserve">                  </w:t>
    </w:r>
    <w:r w:rsidRPr="00935340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935340">
      <w:rPr>
        <w:rFonts w:ascii="Arial" w:eastAsia="Times New Roman" w:hAnsi="Arial" w:cs="Arial"/>
        <w:b/>
        <w:szCs w:val="22"/>
        <w:lang w:bidi="ar-SA"/>
      </w:rPr>
      <w:t>2</w:t>
    </w:r>
    <w:r w:rsidR="0056608E" w:rsidRPr="00935340">
      <w:rPr>
        <w:rFonts w:ascii="Arial" w:eastAsia="Times New Roman" w:hAnsi="Arial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2528"/>
    <w:rsid w:val="00005534"/>
    <w:rsid w:val="00010E99"/>
    <w:rsid w:val="000271C7"/>
    <w:rsid w:val="00035BD9"/>
    <w:rsid w:val="00040AF3"/>
    <w:rsid w:val="00056270"/>
    <w:rsid w:val="000644D8"/>
    <w:rsid w:val="00064D83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2721D"/>
    <w:rsid w:val="00177B64"/>
    <w:rsid w:val="00180F1F"/>
    <w:rsid w:val="0018364B"/>
    <w:rsid w:val="001A6AE4"/>
    <w:rsid w:val="001B6B3C"/>
    <w:rsid w:val="001B7D5C"/>
    <w:rsid w:val="001E019D"/>
    <w:rsid w:val="002017BA"/>
    <w:rsid w:val="00230ECF"/>
    <w:rsid w:val="00230FA1"/>
    <w:rsid w:val="00245D9E"/>
    <w:rsid w:val="00251072"/>
    <w:rsid w:val="002626B0"/>
    <w:rsid w:val="002749C2"/>
    <w:rsid w:val="002800B7"/>
    <w:rsid w:val="00284B25"/>
    <w:rsid w:val="002E35BC"/>
    <w:rsid w:val="002F0FA9"/>
    <w:rsid w:val="002F2C1D"/>
    <w:rsid w:val="002F36E0"/>
    <w:rsid w:val="002F62FB"/>
    <w:rsid w:val="002F7BD2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0B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77F5C"/>
    <w:rsid w:val="00481B43"/>
    <w:rsid w:val="004A3F6E"/>
    <w:rsid w:val="004C4C7F"/>
    <w:rsid w:val="004C71E5"/>
    <w:rsid w:val="004F3E96"/>
    <w:rsid w:val="00503D9F"/>
    <w:rsid w:val="005125AD"/>
    <w:rsid w:val="005248D7"/>
    <w:rsid w:val="005356D5"/>
    <w:rsid w:val="00536375"/>
    <w:rsid w:val="0056608E"/>
    <w:rsid w:val="00570AA6"/>
    <w:rsid w:val="00580098"/>
    <w:rsid w:val="00594809"/>
    <w:rsid w:val="00596BAD"/>
    <w:rsid w:val="0059738F"/>
    <w:rsid w:val="005A3583"/>
    <w:rsid w:val="005B69D3"/>
    <w:rsid w:val="005E7698"/>
    <w:rsid w:val="005F7232"/>
    <w:rsid w:val="00601BD3"/>
    <w:rsid w:val="00605CEB"/>
    <w:rsid w:val="006155F6"/>
    <w:rsid w:val="006519B1"/>
    <w:rsid w:val="006643EE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35340"/>
    <w:rsid w:val="0094462E"/>
    <w:rsid w:val="009540CD"/>
    <w:rsid w:val="009555B4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6FB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27FD2"/>
    <w:rsid w:val="00D33FF6"/>
    <w:rsid w:val="00D4498E"/>
    <w:rsid w:val="00D61E34"/>
    <w:rsid w:val="00D818D4"/>
    <w:rsid w:val="00D83948"/>
    <w:rsid w:val="00D84F5A"/>
    <w:rsid w:val="00D908DE"/>
    <w:rsid w:val="00D9286C"/>
    <w:rsid w:val="00DC631A"/>
    <w:rsid w:val="00DD28A2"/>
    <w:rsid w:val="00DF69B2"/>
    <w:rsid w:val="00E016D8"/>
    <w:rsid w:val="00E244BE"/>
    <w:rsid w:val="00E30B70"/>
    <w:rsid w:val="00E56A48"/>
    <w:rsid w:val="00E70EDF"/>
    <w:rsid w:val="00E73406"/>
    <w:rsid w:val="00E94C25"/>
    <w:rsid w:val="00E9527B"/>
    <w:rsid w:val="00EA2CC3"/>
    <w:rsid w:val="00EA39AD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74C1F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purl.org/dc/terms/"/>
    <ds:schemaRef ds:uri="ea9ce067-29e2-4393-a96e-4e9245bbd76a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7f0250f-20fd-4664-9799-98208606b2a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24</cp:revision>
  <cp:lastPrinted>2020-08-04T06:37:00Z</cp:lastPrinted>
  <dcterms:created xsi:type="dcterms:W3CDTF">2025-01-29T07:47:00Z</dcterms:created>
  <dcterms:modified xsi:type="dcterms:W3CDTF">2026-06-04T04:41:00Z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